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89EE" w14:textId="77777777" w:rsidR="00F67A6A" w:rsidRPr="00ED5753" w:rsidRDefault="00F67A6A" w:rsidP="00F67A6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bookmarkStart w:id="0" w:name="_GoBack"/>
      <w:bookmarkEnd w:id="0"/>
    </w:p>
    <w:p w14:paraId="3D0C4375" w14:textId="77777777" w:rsidR="00F67A6A" w:rsidRDefault="00F67A6A" w:rsidP="00F67A6A">
      <w:pPr>
        <w:spacing w:line="560" w:lineRule="exact"/>
        <w:jc w:val="center"/>
        <w:rPr>
          <w:rFonts w:ascii="方正小标宋简体" w:eastAsia="方正小标宋简体" w:hint="eastAsia"/>
          <w:sz w:val="24"/>
        </w:rPr>
      </w:pPr>
      <w:r w:rsidRPr="006B641D">
        <w:rPr>
          <w:rFonts w:ascii="方正小标宋简体" w:eastAsia="方正小标宋简体" w:hint="eastAsia"/>
          <w:sz w:val="44"/>
          <w:szCs w:val="44"/>
        </w:rPr>
        <w:t>《</w:t>
      </w:r>
      <w:r>
        <w:rPr>
          <w:rFonts w:ascii="方正小标宋简体" w:eastAsia="方正小标宋简体" w:hint="eastAsia"/>
          <w:sz w:val="44"/>
          <w:szCs w:val="44"/>
        </w:rPr>
        <w:t>2017年</w:t>
      </w:r>
      <w:r w:rsidRPr="006B641D">
        <w:rPr>
          <w:rFonts w:ascii="方正小标宋简体" w:eastAsia="方正小标宋简体" w:hint="eastAsia"/>
          <w:sz w:val="44"/>
          <w:szCs w:val="44"/>
        </w:rPr>
        <w:t>工作要点》任务分解表</w:t>
      </w:r>
    </w:p>
    <w:p w14:paraId="1A84AABC" w14:textId="77777777" w:rsidR="00F67A6A" w:rsidRPr="009C5EB3" w:rsidRDefault="00F67A6A" w:rsidP="00F67A6A">
      <w:pPr>
        <w:spacing w:line="560" w:lineRule="exact"/>
        <w:jc w:val="center"/>
        <w:rPr>
          <w:rFonts w:ascii="方正小标宋简体" w:eastAsia="方正小标宋简体" w:hint="eastAsia"/>
          <w:sz w:val="24"/>
        </w:rPr>
      </w:pPr>
    </w:p>
    <w:tbl>
      <w:tblPr>
        <w:tblStyle w:val="a8"/>
        <w:tblW w:w="14417" w:type="dxa"/>
        <w:jc w:val="center"/>
        <w:tblLook w:val="01E0" w:firstRow="1" w:lastRow="1" w:firstColumn="1" w:lastColumn="1" w:noHBand="0" w:noVBand="0"/>
      </w:tblPr>
      <w:tblGrid>
        <w:gridCol w:w="592"/>
        <w:gridCol w:w="7033"/>
        <w:gridCol w:w="2309"/>
        <w:gridCol w:w="2309"/>
        <w:gridCol w:w="1575"/>
        <w:gridCol w:w="599"/>
      </w:tblGrid>
      <w:tr w:rsidR="00F67A6A" w:rsidRPr="0088295E" w14:paraId="38257027" w14:textId="77777777" w:rsidTr="009D4E94">
        <w:trPr>
          <w:jc w:val="center"/>
        </w:trPr>
        <w:tc>
          <w:tcPr>
            <w:tcW w:w="588" w:type="dxa"/>
            <w:vAlign w:val="center"/>
          </w:tcPr>
          <w:p w14:paraId="6E96AFDB" w14:textId="77777777" w:rsidR="00F67A6A" w:rsidRPr="00CC5187" w:rsidRDefault="00F67A6A" w:rsidP="009D4E94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C5187">
              <w:rPr>
                <w:rFonts w:ascii="黑体" w:eastAsia="黑体" w:hAnsi="黑体" w:hint="eastAsia"/>
                <w:sz w:val="32"/>
                <w:szCs w:val="32"/>
              </w:rPr>
              <w:t>序</w:t>
            </w:r>
          </w:p>
          <w:p w14:paraId="25E5624A" w14:textId="77777777" w:rsidR="00F67A6A" w:rsidRPr="00CC5187" w:rsidRDefault="00F67A6A" w:rsidP="009D4E94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C5187">
              <w:rPr>
                <w:rFonts w:ascii="黑体" w:eastAsia="黑体" w:hAnsi="黑体" w:hint="eastAsia"/>
                <w:sz w:val="32"/>
                <w:szCs w:val="32"/>
              </w:rPr>
              <w:t>号</w:t>
            </w:r>
          </w:p>
        </w:tc>
        <w:tc>
          <w:tcPr>
            <w:tcW w:w="7035" w:type="dxa"/>
            <w:vAlign w:val="center"/>
          </w:tcPr>
          <w:p w14:paraId="6BF882ED" w14:textId="77777777" w:rsidR="00F67A6A" w:rsidRPr="00CC5187" w:rsidRDefault="00F67A6A" w:rsidP="009D4E94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C5187">
              <w:rPr>
                <w:rFonts w:ascii="黑体" w:eastAsia="黑体" w:hAnsi="黑体" w:hint="eastAsia"/>
                <w:sz w:val="32"/>
                <w:szCs w:val="32"/>
              </w:rPr>
              <w:t>工作项目</w:t>
            </w:r>
          </w:p>
        </w:tc>
        <w:tc>
          <w:tcPr>
            <w:tcW w:w="2310" w:type="dxa"/>
            <w:vAlign w:val="center"/>
          </w:tcPr>
          <w:p w14:paraId="37C3BA54" w14:textId="77777777" w:rsidR="00F67A6A" w:rsidRPr="00CC5187" w:rsidRDefault="00F67A6A" w:rsidP="009D4E94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C5187">
              <w:rPr>
                <w:rFonts w:ascii="黑体" w:eastAsia="黑体" w:hAnsi="黑体" w:hint="eastAsia"/>
                <w:sz w:val="32"/>
                <w:szCs w:val="32"/>
              </w:rPr>
              <w:t>牵头领导</w:t>
            </w:r>
          </w:p>
        </w:tc>
        <w:tc>
          <w:tcPr>
            <w:tcW w:w="2310" w:type="dxa"/>
            <w:vAlign w:val="center"/>
          </w:tcPr>
          <w:p w14:paraId="6AD008A5" w14:textId="77777777" w:rsidR="00F67A6A" w:rsidRPr="00CC5187" w:rsidRDefault="00F67A6A" w:rsidP="009D4E94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proofErr w:type="gramStart"/>
            <w:r w:rsidRPr="00CC5187">
              <w:rPr>
                <w:rFonts w:ascii="黑体" w:eastAsia="黑体" w:hAnsi="黑体" w:hint="eastAsia"/>
                <w:sz w:val="32"/>
                <w:szCs w:val="32"/>
              </w:rPr>
              <w:t>责任委室</w:t>
            </w:r>
            <w:proofErr w:type="gramEnd"/>
          </w:p>
        </w:tc>
        <w:tc>
          <w:tcPr>
            <w:tcW w:w="1575" w:type="dxa"/>
            <w:vAlign w:val="center"/>
          </w:tcPr>
          <w:p w14:paraId="49E8A3DE" w14:textId="77777777" w:rsidR="00F67A6A" w:rsidRPr="00CC5187" w:rsidRDefault="00F67A6A" w:rsidP="009D4E94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C5187">
              <w:rPr>
                <w:rFonts w:ascii="黑体" w:eastAsia="黑体" w:hAnsi="黑体" w:hint="eastAsia"/>
                <w:sz w:val="32"/>
                <w:szCs w:val="32"/>
              </w:rPr>
              <w:t>完成时限</w:t>
            </w:r>
          </w:p>
        </w:tc>
        <w:tc>
          <w:tcPr>
            <w:tcW w:w="599" w:type="dxa"/>
            <w:vAlign w:val="center"/>
          </w:tcPr>
          <w:p w14:paraId="7CE35449" w14:textId="77777777" w:rsidR="00F67A6A" w:rsidRPr="00CC5187" w:rsidRDefault="00F67A6A" w:rsidP="009D4E94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C5187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F67A6A" w:rsidRPr="0088295E" w14:paraId="184173DD" w14:textId="77777777" w:rsidTr="009D4E94">
        <w:trPr>
          <w:jc w:val="center"/>
        </w:trPr>
        <w:tc>
          <w:tcPr>
            <w:tcW w:w="588" w:type="dxa"/>
            <w:vAlign w:val="center"/>
          </w:tcPr>
          <w:p w14:paraId="0F4C56EC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035" w:type="dxa"/>
            <w:vAlign w:val="center"/>
          </w:tcPr>
          <w:p w14:paraId="7EAF4B89" w14:textId="77777777" w:rsidR="00F67A6A" w:rsidRPr="0088295E" w:rsidRDefault="00F67A6A" w:rsidP="009D4E94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学习贯彻中央、省、州重要会议精神，强化思想政治基础</w:t>
            </w:r>
          </w:p>
        </w:tc>
        <w:tc>
          <w:tcPr>
            <w:tcW w:w="2310" w:type="dxa"/>
            <w:vAlign w:val="center"/>
          </w:tcPr>
          <w:p w14:paraId="25F1C2A1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王明辉、牟卫东</w:t>
            </w:r>
          </w:p>
        </w:tc>
        <w:tc>
          <w:tcPr>
            <w:tcW w:w="2310" w:type="dxa"/>
            <w:vAlign w:val="center"/>
          </w:tcPr>
          <w:p w14:paraId="46C457B4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办公室</w:t>
            </w:r>
          </w:p>
        </w:tc>
        <w:tc>
          <w:tcPr>
            <w:tcW w:w="1575" w:type="dxa"/>
            <w:vAlign w:val="center"/>
          </w:tcPr>
          <w:p w14:paraId="75657D96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全年</w:t>
            </w:r>
          </w:p>
        </w:tc>
        <w:tc>
          <w:tcPr>
            <w:tcW w:w="599" w:type="dxa"/>
            <w:vAlign w:val="center"/>
          </w:tcPr>
          <w:p w14:paraId="518FE498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363CE3A1" w14:textId="77777777" w:rsidTr="009D4E94">
        <w:trPr>
          <w:jc w:val="center"/>
        </w:trPr>
        <w:tc>
          <w:tcPr>
            <w:tcW w:w="588" w:type="dxa"/>
            <w:vAlign w:val="center"/>
          </w:tcPr>
          <w:p w14:paraId="22069431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035" w:type="dxa"/>
            <w:vAlign w:val="center"/>
          </w:tcPr>
          <w:p w14:paraId="716FEA66" w14:textId="77777777" w:rsidR="00F67A6A" w:rsidRDefault="00F67A6A" w:rsidP="009D4E94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F04730"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主席会</w:t>
            </w: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议</w:t>
            </w:r>
            <w:r w:rsidRPr="00F04730"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和常委会</w:t>
            </w: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议</w:t>
            </w:r>
            <w:r w:rsidRPr="00F04730">
              <w:rPr>
                <w:rFonts w:ascii="仿宋_GB2312" w:eastAsia="仿宋_GB2312" w:cs="仿宋_GB2312" w:hint="eastAsia"/>
                <w:color w:val="000000"/>
                <w:sz w:val="32"/>
                <w:szCs w:val="32"/>
                <w:lang w:val="zh-CN"/>
              </w:rPr>
              <w:t>会前学法</w:t>
            </w:r>
          </w:p>
        </w:tc>
        <w:tc>
          <w:tcPr>
            <w:tcW w:w="2310" w:type="dxa"/>
            <w:vAlign w:val="center"/>
          </w:tcPr>
          <w:p w14:paraId="6D8039A5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王明辉、牟卫东</w:t>
            </w:r>
          </w:p>
        </w:tc>
        <w:tc>
          <w:tcPr>
            <w:tcW w:w="2310" w:type="dxa"/>
            <w:vAlign w:val="center"/>
          </w:tcPr>
          <w:p w14:paraId="6B30730A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办公室、民宗社工委</w:t>
            </w:r>
          </w:p>
        </w:tc>
        <w:tc>
          <w:tcPr>
            <w:tcW w:w="1575" w:type="dxa"/>
            <w:vAlign w:val="center"/>
          </w:tcPr>
          <w:p w14:paraId="3CBA2977" w14:textId="77777777" w:rsidR="00F67A6A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全年</w:t>
            </w:r>
          </w:p>
        </w:tc>
        <w:tc>
          <w:tcPr>
            <w:tcW w:w="599" w:type="dxa"/>
            <w:vAlign w:val="center"/>
          </w:tcPr>
          <w:p w14:paraId="4CD5842F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3C92FCAE" w14:textId="77777777" w:rsidTr="009D4E94">
        <w:trPr>
          <w:jc w:val="center"/>
        </w:trPr>
        <w:tc>
          <w:tcPr>
            <w:tcW w:w="588" w:type="dxa"/>
            <w:vAlign w:val="center"/>
          </w:tcPr>
          <w:p w14:paraId="58F5682F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035" w:type="dxa"/>
            <w:vAlign w:val="center"/>
          </w:tcPr>
          <w:p w14:paraId="59AAC4F7" w14:textId="77777777" w:rsidR="00F67A6A" w:rsidRPr="00F04730" w:rsidRDefault="00F67A6A" w:rsidP="009D4E94">
            <w:pPr>
              <w:spacing w:line="560" w:lineRule="exact"/>
              <w:rPr>
                <w:rFonts w:ascii="仿宋_GB2312" w:eastAsia="仿宋_GB2312" w:cs="仿宋_GB2312" w:hint="eastAsia"/>
                <w:color w:val="000000"/>
                <w:sz w:val="32"/>
                <w:szCs w:val="32"/>
                <w:lang w:val="zh-CN"/>
              </w:rPr>
            </w:pPr>
            <w:r w:rsidRPr="00F04730"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委员培训</w:t>
            </w:r>
          </w:p>
        </w:tc>
        <w:tc>
          <w:tcPr>
            <w:tcW w:w="2310" w:type="dxa"/>
            <w:vAlign w:val="center"/>
          </w:tcPr>
          <w:p w14:paraId="0753152B" w14:textId="77777777" w:rsidR="00F67A6A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王明辉、王斌</w:t>
            </w:r>
          </w:p>
          <w:p w14:paraId="195FD982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秦开金、龙刚</w:t>
            </w:r>
          </w:p>
        </w:tc>
        <w:tc>
          <w:tcPr>
            <w:tcW w:w="2310" w:type="dxa"/>
            <w:vAlign w:val="center"/>
          </w:tcPr>
          <w:p w14:paraId="0D27FD43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办公室、文史学习委、研究室、提案委</w:t>
            </w:r>
          </w:p>
        </w:tc>
        <w:tc>
          <w:tcPr>
            <w:tcW w:w="1575" w:type="dxa"/>
            <w:vAlign w:val="center"/>
          </w:tcPr>
          <w:p w14:paraId="522BAD2F" w14:textId="77777777" w:rsidR="00F67A6A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全年</w:t>
            </w:r>
          </w:p>
        </w:tc>
        <w:tc>
          <w:tcPr>
            <w:tcW w:w="599" w:type="dxa"/>
            <w:vAlign w:val="center"/>
          </w:tcPr>
          <w:p w14:paraId="709FC69A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749BF42E" w14:textId="77777777" w:rsidTr="009D4E94">
        <w:trPr>
          <w:jc w:val="center"/>
        </w:trPr>
        <w:tc>
          <w:tcPr>
            <w:tcW w:w="588" w:type="dxa"/>
            <w:vAlign w:val="center"/>
          </w:tcPr>
          <w:p w14:paraId="6DF46711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7035" w:type="dxa"/>
            <w:vAlign w:val="center"/>
          </w:tcPr>
          <w:p w14:paraId="5422D86F" w14:textId="77777777" w:rsidR="00F67A6A" w:rsidRPr="0088295E" w:rsidRDefault="00F67A6A" w:rsidP="009D4E94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88295E">
              <w:rPr>
                <w:rFonts w:ascii="仿宋_GB2312" w:eastAsia="仿宋_GB2312" w:hint="eastAsia"/>
                <w:sz w:val="32"/>
                <w:szCs w:val="32"/>
              </w:rPr>
              <w:t>全州政协主席学习会</w:t>
            </w:r>
          </w:p>
        </w:tc>
        <w:tc>
          <w:tcPr>
            <w:tcW w:w="2310" w:type="dxa"/>
            <w:vAlign w:val="center"/>
          </w:tcPr>
          <w:p w14:paraId="57D5EB78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王明辉、牟卫东</w:t>
            </w:r>
          </w:p>
        </w:tc>
        <w:tc>
          <w:tcPr>
            <w:tcW w:w="2310" w:type="dxa"/>
            <w:vAlign w:val="center"/>
          </w:tcPr>
          <w:p w14:paraId="44B74FEE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办公室</w:t>
            </w:r>
          </w:p>
        </w:tc>
        <w:tc>
          <w:tcPr>
            <w:tcW w:w="1575" w:type="dxa"/>
            <w:vAlign w:val="center"/>
          </w:tcPr>
          <w:p w14:paraId="47824889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8月底前</w:t>
            </w:r>
          </w:p>
        </w:tc>
        <w:tc>
          <w:tcPr>
            <w:tcW w:w="599" w:type="dxa"/>
            <w:vAlign w:val="center"/>
          </w:tcPr>
          <w:p w14:paraId="6C2578E6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638CC5AD" w14:textId="77777777" w:rsidTr="009D4E94">
        <w:trPr>
          <w:jc w:val="center"/>
        </w:trPr>
        <w:tc>
          <w:tcPr>
            <w:tcW w:w="588" w:type="dxa"/>
            <w:vAlign w:val="center"/>
          </w:tcPr>
          <w:p w14:paraId="1DF386D1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7035" w:type="dxa"/>
            <w:vAlign w:val="center"/>
          </w:tcPr>
          <w:p w14:paraId="2287CE61" w14:textId="77777777" w:rsidR="00F67A6A" w:rsidRPr="0088295E" w:rsidRDefault="00F67A6A" w:rsidP="009D4E94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88295E">
              <w:rPr>
                <w:rFonts w:ascii="仿宋_GB2312" w:eastAsia="仿宋_GB2312" w:hint="eastAsia"/>
                <w:sz w:val="32"/>
                <w:szCs w:val="32"/>
              </w:rPr>
              <w:t>全州政协新闻宣传</w:t>
            </w:r>
            <w:r>
              <w:rPr>
                <w:rFonts w:ascii="仿宋_GB2312" w:eastAsia="仿宋_GB2312" w:hint="eastAsia"/>
                <w:sz w:val="32"/>
                <w:szCs w:val="32"/>
              </w:rPr>
              <w:t>及社情民意信息</w:t>
            </w:r>
            <w:r w:rsidRPr="0088295E">
              <w:rPr>
                <w:rFonts w:ascii="仿宋_GB2312" w:eastAsia="仿宋_GB2312" w:hint="eastAsia"/>
                <w:sz w:val="32"/>
                <w:szCs w:val="32"/>
              </w:rPr>
              <w:t>工作会</w:t>
            </w:r>
          </w:p>
        </w:tc>
        <w:tc>
          <w:tcPr>
            <w:tcW w:w="2310" w:type="dxa"/>
            <w:vAlign w:val="center"/>
          </w:tcPr>
          <w:p w14:paraId="4F051988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龙刚</w:t>
            </w:r>
          </w:p>
        </w:tc>
        <w:tc>
          <w:tcPr>
            <w:tcW w:w="2310" w:type="dxa"/>
            <w:vAlign w:val="center"/>
          </w:tcPr>
          <w:p w14:paraId="11B15C63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研究室</w:t>
            </w:r>
          </w:p>
        </w:tc>
        <w:tc>
          <w:tcPr>
            <w:tcW w:w="1575" w:type="dxa"/>
            <w:vAlign w:val="center"/>
          </w:tcPr>
          <w:p w14:paraId="5C31FD9B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4月底前</w:t>
            </w:r>
          </w:p>
        </w:tc>
        <w:tc>
          <w:tcPr>
            <w:tcW w:w="599" w:type="dxa"/>
            <w:vAlign w:val="center"/>
          </w:tcPr>
          <w:p w14:paraId="04DB13A1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6A6F54AB" w14:textId="77777777" w:rsidTr="009D4E94">
        <w:trPr>
          <w:jc w:val="center"/>
        </w:trPr>
        <w:tc>
          <w:tcPr>
            <w:tcW w:w="588" w:type="dxa"/>
            <w:vAlign w:val="center"/>
          </w:tcPr>
          <w:p w14:paraId="2A8874E9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7035" w:type="dxa"/>
            <w:vAlign w:val="center"/>
          </w:tcPr>
          <w:p w14:paraId="4FF9DA2C" w14:textId="77777777" w:rsidR="00F67A6A" w:rsidRPr="0088295E" w:rsidRDefault="00F67A6A" w:rsidP="009D4E94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88295E">
              <w:rPr>
                <w:rFonts w:ascii="仿宋_GB2312" w:eastAsia="仿宋_GB2312" w:hint="eastAsia"/>
                <w:sz w:val="32"/>
                <w:szCs w:val="32"/>
              </w:rPr>
              <w:t>全州政协</w:t>
            </w:r>
            <w:r w:rsidRPr="00F04730"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秘书长暨办公室主任联系会</w:t>
            </w:r>
          </w:p>
        </w:tc>
        <w:tc>
          <w:tcPr>
            <w:tcW w:w="2310" w:type="dxa"/>
            <w:vAlign w:val="center"/>
          </w:tcPr>
          <w:p w14:paraId="3F33A76C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牟卫东</w:t>
            </w:r>
          </w:p>
        </w:tc>
        <w:tc>
          <w:tcPr>
            <w:tcW w:w="2310" w:type="dxa"/>
            <w:vAlign w:val="center"/>
          </w:tcPr>
          <w:p w14:paraId="3BAAA11E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办公室</w:t>
            </w:r>
          </w:p>
        </w:tc>
        <w:tc>
          <w:tcPr>
            <w:tcW w:w="1575" w:type="dxa"/>
            <w:vAlign w:val="center"/>
          </w:tcPr>
          <w:p w14:paraId="1BF3CF4C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4月底前</w:t>
            </w:r>
          </w:p>
        </w:tc>
        <w:tc>
          <w:tcPr>
            <w:tcW w:w="599" w:type="dxa"/>
            <w:vAlign w:val="center"/>
          </w:tcPr>
          <w:p w14:paraId="73645074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1C32F93C" w14:textId="77777777" w:rsidTr="009D4E94">
        <w:trPr>
          <w:trHeight w:val="439"/>
          <w:jc w:val="center"/>
        </w:trPr>
        <w:tc>
          <w:tcPr>
            <w:tcW w:w="588" w:type="dxa"/>
            <w:vAlign w:val="center"/>
          </w:tcPr>
          <w:p w14:paraId="4C101EEE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7035" w:type="dxa"/>
            <w:vAlign w:val="center"/>
          </w:tcPr>
          <w:p w14:paraId="217F5F23" w14:textId="77777777" w:rsidR="00F67A6A" w:rsidRPr="0088295E" w:rsidRDefault="00F67A6A" w:rsidP="009D4E94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88295E">
              <w:rPr>
                <w:rFonts w:ascii="仿宋_GB2312" w:eastAsia="仿宋_GB2312" w:hint="eastAsia"/>
                <w:sz w:val="32"/>
                <w:szCs w:val="32"/>
              </w:rPr>
              <w:t>州政协</w:t>
            </w:r>
            <w:r>
              <w:rPr>
                <w:rFonts w:ascii="仿宋_GB2312" w:eastAsia="仿宋_GB2312" w:hint="eastAsia"/>
                <w:sz w:val="32"/>
                <w:szCs w:val="32"/>
              </w:rPr>
              <w:t>各</w:t>
            </w:r>
            <w:r w:rsidRPr="0088295E">
              <w:rPr>
                <w:rFonts w:ascii="仿宋_GB2312" w:eastAsia="仿宋_GB2312" w:hint="eastAsia"/>
                <w:sz w:val="32"/>
                <w:szCs w:val="32"/>
              </w:rPr>
              <w:t>专委会工作会</w:t>
            </w:r>
            <w:r>
              <w:rPr>
                <w:rFonts w:ascii="仿宋_GB2312" w:eastAsia="仿宋_GB2312" w:hint="eastAsia"/>
                <w:sz w:val="32"/>
                <w:szCs w:val="32"/>
              </w:rPr>
              <w:t>议</w:t>
            </w:r>
          </w:p>
        </w:tc>
        <w:tc>
          <w:tcPr>
            <w:tcW w:w="2310" w:type="dxa"/>
            <w:vAlign w:val="center"/>
          </w:tcPr>
          <w:p w14:paraId="2E7190EA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各位副主席</w:t>
            </w:r>
          </w:p>
        </w:tc>
        <w:tc>
          <w:tcPr>
            <w:tcW w:w="2310" w:type="dxa"/>
            <w:vAlign w:val="center"/>
          </w:tcPr>
          <w:p w14:paraId="55D13A9F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各专委会</w:t>
            </w:r>
          </w:p>
        </w:tc>
        <w:tc>
          <w:tcPr>
            <w:tcW w:w="1575" w:type="dxa"/>
            <w:vAlign w:val="center"/>
          </w:tcPr>
          <w:p w14:paraId="56C2C8E4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9月底前</w:t>
            </w:r>
          </w:p>
        </w:tc>
        <w:tc>
          <w:tcPr>
            <w:tcW w:w="599" w:type="dxa"/>
            <w:vAlign w:val="center"/>
          </w:tcPr>
          <w:p w14:paraId="09A1B896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448E5DD2" w14:textId="77777777" w:rsidTr="009D4E94">
        <w:trPr>
          <w:trHeight w:val="439"/>
          <w:jc w:val="center"/>
        </w:trPr>
        <w:tc>
          <w:tcPr>
            <w:tcW w:w="588" w:type="dxa"/>
            <w:vAlign w:val="center"/>
          </w:tcPr>
          <w:p w14:paraId="6A9022C0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7035" w:type="dxa"/>
            <w:vAlign w:val="center"/>
          </w:tcPr>
          <w:p w14:paraId="3692032E" w14:textId="77777777" w:rsidR="00F67A6A" w:rsidRPr="0088295E" w:rsidRDefault="00F67A6A" w:rsidP="009D4E94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界别和委员工作联系会</w:t>
            </w:r>
          </w:p>
        </w:tc>
        <w:tc>
          <w:tcPr>
            <w:tcW w:w="2310" w:type="dxa"/>
            <w:vAlign w:val="center"/>
          </w:tcPr>
          <w:p w14:paraId="1A90D6FA" w14:textId="77777777" w:rsidR="00F67A6A" w:rsidRPr="0088295E" w:rsidRDefault="00F67A6A" w:rsidP="009D4E94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王明辉、牟卫东</w:t>
            </w:r>
          </w:p>
        </w:tc>
        <w:tc>
          <w:tcPr>
            <w:tcW w:w="2310" w:type="dxa"/>
            <w:vAlign w:val="center"/>
          </w:tcPr>
          <w:p w14:paraId="4193F170" w14:textId="77777777" w:rsidR="00F67A6A" w:rsidRPr="0088295E" w:rsidRDefault="00F67A6A" w:rsidP="009D4E94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办公室、委员联络室</w:t>
            </w:r>
          </w:p>
        </w:tc>
        <w:tc>
          <w:tcPr>
            <w:tcW w:w="1575" w:type="dxa"/>
            <w:vAlign w:val="center"/>
          </w:tcPr>
          <w:p w14:paraId="63A22D80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适时召开</w:t>
            </w:r>
          </w:p>
        </w:tc>
        <w:tc>
          <w:tcPr>
            <w:tcW w:w="599" w:type="dxa"/>
            <w:vAlign w:val="center"/>
          </w:tcPr>
          <w:p w14:paraId="5FB88334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176900A2" w14:textId="77777777" w:rsidTr="009D4E94">
        <w:trPr>
          <w:trHeight w:val="503"/>
          <w:jc w:val="center"/>
        </w:trPr>
        <w:tc>
          <w:tcPr>
            <w:tcW w:w="588" w:type="dxa"/>
            <w:vAlign w:val="center"/>
          </w:tcPr>
          <w:p w14:paraId="24B22BC4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7035" w:type="dxa"/>
            <w:vAlign w:val="center"/>
          </w:tcPr>
          <w:p w14:paraId="6245B5F3" w14:textId="77777777" w:rsidR="00F67A6A" w:rsidRPr="0088295E" w:rsidRDefault="00F67A6A" w:rsidP="009D4E94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F04730"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国有企业改革和混合所有制企业发展情况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调研</w:t>
            </w:r>
          </w:p>
        </w:tc>
        <w:tc>
          <w:tcPr>
            <w:tcW w:w="2310" w:type="dxa"/>
            <w:vAlign w:val="center"/>
          </w:tcPr>
          <w:p w14:paraId="27620A83" w14:textId="77777777" w:rsidR="00F67A6A" w:rsidRPr="0088295E" w:rsidRDefault="00F67A6A" w:rsidP="009D4E94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陈福生</w:t>
            </w:r>
          </w:p>
        </w:tc>
        <w:tc>
          <w:tcPr>
            <w:tcW w:w="2310" w:type="dxa"/>
            <w:vAlign w:val="center"/>
          </w:tcPr>
          <w:p w14:paraId="773A1841" w14:textId="77777777" w:rsidR="00F67A6A" w:rsidRPr="0088295E" w:rsidRDefault="00F67A6A" w:rsidP="009D4E94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经科委</w:t>
            </w:r>
          </w:p>
        </w:tc>
        <w:tc>
          <w:tcPr>
            <w:tcW w:w="1575" w:type="dxa"/>
            <w:vAlign w:val="center"/>
          </w:tcPr>
          <w:p w14:paraId="0AC17F8F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3月底前</w:t>
            </w:r>
          </w:p>
        </w:tc>
        <w:tc>
          <w:tcPr>
            <w:tcW w:w="599" w:type="dxa"/>
            <w:vAlign w:val="center"/>
          </w:tcPr>
          <w:p w14:paraId="3C4753DC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10418F34" w14:textId="77777777" w:rsidTr="009D4E94">
        <w:trPr>
          <w:trHeight w:val="864"/>
          <w:jc w:val="center"/>
        </w:trPr>
        <w:tc>
          <w:tcPr>
            <w:tcW w:w="588" w:type="dxa"/>
            <w:vAlign w:val="center"/>
          </w:tcPr>
          <w:p w14:paraId="3249F4EF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7035" w:type="dxa"/>
            <w:vAlign w:val="center"/>
          </w:tcPr>
          <w:p w14:paraId="5A46437F" w14:textId="77777777" w:rsidR="00F67A6A" w:rsidRPr="0088295E" w:rsidRDefault="00F67A6A" w:rsidP="009D4E94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F04730">
              <w:rPr>
                <w:rFonts w:ascii="仿宋_GB2312" w:eastAsia="仿宋_GB2312" w:cs="仿宋_GB2312" w:hint="eastAsia"/>
                <w:color w:val="000000"/>
                <w:sz w:val="32"/>
                <w:szCs w:val="32"/>
                <w:lang w:val="zh-CN"/>
              </w:rPr>
              <w:t>现代公共文化服务体系建设情况</w:t>
            </w: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 w:val="zh-CN"/>
              </w:rPr>
              <w:t>调研</w:t>
            </w:r>
          </w:p>
        </w:tc>
        <w:tc>
          <w:tcPr>
            <w:tcW w:w="2310" w:type="dxa"/>
            <w:vAlign w:val="center"/>
          </w:tcPr>
          <w:p w14:paraId="549854B3" w14:textId="77777777" w:rsidR="00F67A6A" w:rsidRPr="0088295E" w:rsidRDefault="00F67A6A" w:rsidP="009D4E94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洪秀英</w:t>
            </w:r>
          </w:p>
        </w:tc>
        <w:tc>
          <w:tcPr>
            <w:tcW w:w="2310" w:type="dxa"/>
            <w:vAlign w:val="center"/>
          </w:tcPr>
          <w:p w14:paraId="72F630A4" w14:textId="77777777" w:rsidR="00F67A6A" w:rsidRPr="0088295E" w:rsidRDefault="00F67A6A" w:rsidP="009D4E94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教文卫体委</w:t>
            </w:r>
          </w:p>
        </w:tc>
        <w:tc>
          <w:tcPr>
            <w:tcW w:w="1575" w:type="dxa"/>
            <w:vAlign w:val="center"/>
          </w:tcPr>
          <w:p w14:paraId="69B4E6B5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6月底前</w:t>
            </w:r>
          </w:p>
        </w:tc>
        <w:tc>
          <w:tcPr>
            <w:tcW w:w="599" w:type="dxa"/>
            <w:vAlign w:val="center"/>
          </w:tcPr>
          <w:p w14:paraId="5C039394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0C92EAAD" w14:textId="77777777" w:rsidTr="009D4E94">
        <w:trPr>
          <w:trHeight w:val="835"/>
          <w:jc w:val="center"/>
        </w:trPr>
        <w:tc>
          <w:tcPr>
            <w:tcW w:w="588" w:type="dxa"/>
            <w:vAlign w:val="center"/>
          </w:tcPr>
          <w:p w14:paraId="3E1F69B9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7035" w:type="dxa"/>
            <w:vAlign w:val="center"/>
          </w:tcPr>
          <w:p w14:paraId="5627C203" w14:textId="77777777" w:rsidR="00F67A6A" w:rsidRPr="0088295E" w:rsidRDefault="00F67A6A" w:rsidP="009D4E94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F04730">
              <w:rPr>
                <w:rFonts w:ascii="仿宋_GB2312" w:eastAsia="仿宋_GB2312" w:hint="eastAsia"/>
                <w:sz w:val="32"/>
                <w:szCs w:val="32"/>
              </w:rPr>
              <w:t>黄河首曲水源涵养地生态保护情况</w:t>
            </w:r>
            <w:r w:rsidRPr="0088295E">
              <w:rPr>
                <w:rFonts w:ascii="仿宋_GB2312" w:eastAsia="仿宋_GB2312" w:hint="eastAsia"/>
                <w:sz w:val="32"/>
                <w:szCs w:val="32"/>
              </w:rPr>
              <w:t>调研</w:t>
            </w:r>
          </w:p>
        </w:tc>
        <w:tc>
          <w:tcPr>
            <w:tcW w:w="2310" w:type="dxa"/>
            <w:vAlign w:val="center"/>
          </w:tcPr>
          <w:p w14:paraId="4E4AC4D5" w14:textId="77777777" w:rsidR="00F67A6A" w:rsidRPr="0088295E" w:rsidRDefault="00F67A6A" w:rsidP="009D4E94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章小平</w:t>
            </w:r>
          </w:p>
        </w:tc>
        <w:tc>
          <w:tcPr>
            <w:tcW w:w="2310" w:type="dxa"/>
            <w:vAlign w:val="center"/>
          </w:tcPr>
          <w:p w14:paraId="256DEDC1" w14:textId="77777777" w:rsidR="00F67A6A" w:rsidRPr="0088295E" w:rsidRDefault="00F67A6A" w:rsidP="009D4E94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资环委</w:t>
            </w:r>
            <w:proofErr w:type="gramEnd"/>
          </w:p>
        </w:tc>
        <w:tc>
          <w:tcPr>
            <w:tcW w:w="1575" w:type="dxa"/>
            <w:vAlign w:val="center"/>
          </w:tcPr>
          <w:p w14:paraId="0546DECE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8月底前</w:t>
            </w:r>
          </w:p>
        </w:tc>
        <w:tc>
          <w:tcPr>
            <w:tcW w:w="599" w:type="dxa"/>
            <w:vAlign w:val="center"/>
          </w:tcPr>
          <w:p w14:paraId="0ADE4893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347F503C" w14:textId="77777777" w:rsidTr="009D4E94">
        <w:trPr>
          <w:jc w:val="center"/>
        </w:trPr>
        <w:tc>
          <w:tcPr>
            <w:tcW w:w="588" w:type="dxa"/>
            <w:vAlign w:val="center"/>
          </w:tcPr>
          <w:p w14:paraId="7B4195F5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7035" w:type="dxa"/>
            <w:vAlign w:val="center"/>
          </w:tcPr>
          <w:p w14:paraId="1E22D12A" w14:textId="77777777" w:rsidR="00F67A6A" w:rsidRPr="0088295E" w:rsidRDefault="00F67A6A" w:rsidP="009D4E94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F04730"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创建文明和谐寺观教堂情况</w:t>
            </w:r>
            <w:r w:rsidRPr="0088295E">
              <w:rPr>
                <w:rFonts w:ascii="仿宋_GB2312" w:eastAsia="仿宋_GB2312" w:hint="eastAsia"/>
                <w:sz w:val="32"/>
                <w:szCs w:val="32"/>
              </w:rPr>
              <w:t>调研</w:t>
            </w:r>
          </w:p>
        </w:tc>
        <w:tc>
          <w:tcPr>
            <w:tcW w:w="2310" w:type="dxa"/>
            <w:vAlign w:val="center"/>
          </w:tcPr>
          <w:p w14:paraId="38BF0728" w14:textId="77777777" w:rsidR="00F67A6A" w:rsidRPr="0088295E" w:rsidRDefault="00F67A6A" w:rsidP="009D4E94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23BD2">
              <w:rPr>
                <w:rFonts w:ascii="仿宋_GB2312" w:eastAsia="仿宋_GB2312" w:hint="eastAsia"/>
                <w:spacing w:val="-30"/>
                <w:sz w:val="32"/>
                <w:szCs w:val="32"/>
              </w:rPr>
              <w:t>达扎·</w:t>
            </w:r>
            <w:proofErr w:type="gramStart"/>
            <w:r w:rsidRPr="00723BD2">
              <w:rPr>
                <w:rFonts w:ascii="仿宋_GB2312" w:eastAsia="仿宋_GB2312" w:hint="eastAsia"/>
                <w:spacing w:val="-30"/>
                <w:sz w:val="32"/>
                <w:szCs w:val="32"/>
              </w:rPr>
              <w:t>尕</w:t>
            </w:r>
            <w:proofErr w:type="gramEnd"/>
            <w:r w:rsidRPr="00723BD2">
              <w:rPr>
                <w:rFonts w:ascii="仿宋_GB2312" w:eastAsia="仿宋_GB2312" w:hint="eastAsia"/>
                <w:spacing w:val="-30"/>
                <w:sz w:val="32"/>
                <w:szCs w:val="32"/>
              </w:rPr>
              <w:t>让托布</w:t>
            </w:r>
            <w:proofErr w:type="gramStart"/>
            <w:r w:rsidRPr="00723BD2">
              <w:rPr>
                <w:rFonts w:ascii="仿宋_GB2312" w:eastAsia="仿宋_GB2312" w:hint="eastAsia"/>
                <w:spacing w:val="-30"/>
                <w:sz w:val="32"/>
                <w:szCs w:val="32"/>
              </w:rPr>
              <w:t>旦</w:t>
            </w:r>
            <w:proofErr w:type="gramEnd"/>
            <w:r w:rsidRPr="00723BD2">
              <w:rPr>
                <w:rFonts w:ascii="仿宋_GB2312" w:eastAsia="仿宋_GB2312" w:hint="eastAsia"/>
                <w:spacing w:val="-30"/>
                <w:sz w:val="32"/>
                <w:szCs w:val="32"/>
              </w:rPr>
              <w:t>拉西降</w:t>
            </w:r>
            <w:proofErr w:type="gramStart"/>
            <w:r w:rsidRPr="00723BD2">
              <w:rPr>
                <w:rFonts w:ascii="仿宋_GB2312" w:eastAsia="仿宋_GB2312" w:hint="eastAsia"/>
                <w:spacing w:val="-30"/>
                <w:sz w:val="32"/>
                <w:szCs w:val="32"/>
              </w:rPr>
              <w:t>措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、王生</w:t>
            </w:r>
          </w:p>
        </w:tc>
        <w:tc>
          <w:tcPr>
            <w:tcW w:w="2310" w:type="dxa"/>
            <w:vAlign w:val="center"/>
          </w:tcPr>
          <w:p w14:paraId="13826DA3" w14:textId="77777777" w:rsidR="00F67A6A" w:rsidRPr="0088295E" w:rsidRDefault="00F67A6A" w:rsidP="009D4E94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民宗社工委</w:t>
            </w:r>
          </w:p>
        </w:tc>
        <w:tc>
          <w:tcPr>
            <w:tcW w:w="1575" w:type="dxa"/>
            <w:vAlign w:val="center"/>
          </w:tcPr>
          <w:p w14:paraId="0DB4D378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10月底前</w:t>
            </w:r>
          </w:p>
        </w:tc>
        <w:tc>
          <w:tcPr>
            <w:tcW w:w="599" w:type="dxa"/>
            <w:vAlign w:val="center"/>
          </w:tcPr>
          <w:p w14:paraId="6D21607B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00689BCD" w14:textId="77777777" w:rsidTr="009D4E94">
        <w:trPr>
          <w:trHeight w:val="1286"/>
          <w:jc w:val="center"/>
        </w:trPr>
        <w:tc>
          <w:tcPr>
            <w:tcW w:w="588" w:type="dxa"/>
            <w:vAlign w:val="center"/>
          </w:tcPr>
          <w:p w14:paraId="1335E9E3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7035" w:type="dxa"/>
            <w:vAlign w:val="center"/>
          </w:tcPr>
          <w:p w14:paraId="165A6603" w14:textId="77777777" w:rsidR="00F67A6A" w:rsidRDefault="00F67A6A" w:rsidP="009D4E94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8B6335">
              <w:rPr>
                <w:rFonts w:ascii="仿宋_GB2312" w:eastAsia="仿宋_GB2312" w:cs="仿宋_GB2312" w:hint="eastAsia"/>
                <w:color w:val="000000"/>
                <w:sz w:val="32"/>
                <w:szCs w:val="32"/>
                <w:lang w:val="zh-CN"/>
              </w:rPr>
              <w:t>全州</w:t>
            </w:r>
            <w:r w:rsidRPr="008B6335">
              <w:rPr>
                <w:rFonts w:ascii="仿宋_GB2312" w:eastAsia="仿宋_GB2312" w:hint="eastAsia"/>
                <w:sz w:val="32"/>
                <w:szCs w:val="32"/>
              </w:rPr>
              <w:t>村级集体经济“三资”（资源、资产、资金）情况调研</w:t>
            </w:r>
          </w:p>
        </w:tc>
        <w:tc>
          <w:tcPr>
            <w:tcW w:w="2310" w:type="dxa"/>
            <w:vAlign w:val="center"/>
          </w:tcPr>
          <w:p w14:paraId="25082B93" w14:textId="77777777" w:rsidR="00F67A6A" w:rsidRPr="00F805E5" w:rsidRDefault="00F67A6A" w:rsidP="009D4E94">
            <w:pPr>
              <w:spacing w:line="400" w:lineRule="exact"/>
              <w:jc w:val="center"/>
              <w:rPr>
                <w:rFonts w:ascii="仿宋_GB2312" w:eastAsia="仿宋_GB2312" w:hint="eastAsia"/>
                <w:spacing w:val="-16"/>
                <w:sz w:val="32"/>
                <w:szCs w:val="32"/>
              </w:rPr>
            </w:pPr>
            <w:r w:rsidRPr="00F805E5">
              <w:rPr>
                <w:rFonts w:ascii="仿宋_GB2312" w:eastAsia="仿宋_GB2312" w:hint="eastAsia"/>
                <w:spacing w:val="-16"/>
                <w:sz w:val="32"/>
                <w:szCs w:val="32"/>
              </w:rPr>
              <w:t>尼玛木牵头，王明辉、秦开金、龙刚、陈福生具体负责，其他主席会议成员参与</w:t>
            </w:r>
          </w:p>
        </w:tc>
        <w:tc>
          <w:tcPr>
            <w:tcW w:w="2310" w:type="dxa"/>
            <w:vAlign w:val="center"/>
          </w:tcPr>
          <w:p w14:paraId="457C7FDE" w14:textId="77777777" w:rsidR="00F67A6A" w:rsidRPr="00ED5753" w:rsidRDefault="00F67A6A" w:rsidP="009D4E94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经科委、研究室牵头，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其他委室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配合</w:t>
            </w:r>
          </w:p>
        </w:tc>
        <w:tc>
          <w:tcPr>
            <w:tcW w:w="1575" w:type="dxa"/>
            <w:vAlign w:val="center"/>
          </w:tcPr>
          <w:p w14:paraId="54423CD7" w14:textId="77777777" w:rsidR="00F67A6A" w:rsidRPr="00ED5753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7月底前</w:t>
            </w:r>
          </w:p>
        </w:tc>
        <w:tc>
          <w:tcPr>
            <w:tcW w:w="599" w:type="dxa"/>
            <w:vAlign w:val="center"/>
          </w:tcPr>
          <w:p w14:paraId="0C24F21B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35DF8816" w14:textId="77777777" w:rsidTr="009D4E94">
        <w:trPr>
          <w:trHeight w:val="960"/>
          <w:jc w:val="center"/>
        </w:trPr>
        <w:tc>
          <w:tcPr>
            <w:tcW w:w="588" w:type="dxa"/>
            <w:vAlign w:val="center"/>
          </w:tcPr>
          <w:p w14:paraId="482DBE78" w14:textId="77777777" w:rsidR="00F67A6A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14</w:t>
            </w:r>
          </w:p>
        </w:tc>
        <w:tc>
          <w:tcPr>
            <w:tcW w:w="7035" w:type="dxa"/>
            <w:vAlign w:val="center"/>
          </w:tcPr>
          <w:p w14:paraId="1DF0E7E0" w14:textId="77777777" w:rsidR="00F67A6A" w:rsidRDefault="00F67A6A" w:rsidP="009D4E94">
            <w:pPr>
              <w:spacing w:line="560" w:lineRule="exact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视察四姑娘</w:t>
            </w:r>
            <w:r w:rsidRPr="00F04730"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山</w:t>
            </w:r>
            <w:r w:rsidRPr="00F04730">
              <w:rPr>
                <w:rFonts w:ascii="仿宋_GB2312" w:eastAsia="仿宋_GB2312" w:cs="仿宋_GB2312"/>
                <w:sz w:val="32"/>
                <w:szCs w:val="32"/>
                <w:lang w:val="zh-CN"/>
              </w:rPr>
              <w:t>5</w:t>
            </w:r>
            <w:r w:rsidRPr="00F04730"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A级景区打</w:t>
            </w: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造</w:t>
            </w: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 w:val="zh-CN"/>
              </w:rPr>
              <w:t>情况</w:t>
            </w:r>
          </w:p>
        </w:tc>
        <w:tc>
          <w:tcPr>
            <w:tcW w:w="2310" w:type="dxa"/>
            <w:vAlign w:val="center"/>
          </w:tcPr>
          <w:p w14:paraId="3DFC3BEA" w14:textId="77777777" w:rsidR="00F67A6A" w:rsidRDefault="00F67A6A" w:rsidP="009D4E94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王明辉、章小平、龙刚</w:t>
            </w:r>
          </w:p>
        </w:tc>
        <w:tc>
          <w:tcPr>
            <w:tcW w:w="2310" w:type="dxa"/>
            <w:vAlign w:val="center"/>
          </w:tcPr>
          <w:p w14:paraId="10935B0D" w14:textId="77777777" w:rsidR="00F67A6A" w:rsidRDefault="00F67A6A" w:rsidP="009D4E94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研究室、办公室、人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资环委</w:t>
            </w:r>
            <w:proofErr w:type="gramEnd"/>
          </w:p>
        </w:tc>
        <w:tc>
          <w:tcPr>
            <w:tcW w:w="1575" w:type="dxa"/>
            <w:vAlign w:val="center"/>
          </w:tcPr>
          <w:p w14:paraId="0018A970" w14:textId="77777777" w:rsidR="00F67A6A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8月底前</w:t>
            </w:r>
          </w:p>
        </w:tc>
        <w:tc>
          <w:tcPr>
            <w:tcW w:w="599" w:type="dxa"/>
            <w:vAlign w:val="center"/>
          </w:tcPr>
          <w:p w14:paraId="4D28EB81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732A4C0C" w14:textId="77777777" w:rsidTr="009D4E94">
        <w:trPr>
          <w:jc w:val="center"/>
        </w:trPr>
        <w:tc>
          <w:tcPr>
            <w:tcW w:w="588" w:type="dxa"/>
            <w:vAlign w:val="center"/>
          </w:tcPr>
          <w:p w14:paraId="5B747B66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7035" w:type="dxa"/>
            <w:vAlign w:val="center"/>
          </w:tcPr>
          <w:p w14:paraId="1EAED5DE" w14:textId="77777777" w:rsidR="00F67A6A" w:rsidRPr="0088295E" w:rsidRDefault="00F67A6A" w:rsidP="009D4E94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视察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 w:val="zh-CN"/>
              </w:rPr>
              <w:t>壤巴拉非物质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 w:val="zh-CN"/>
              </w:rPr>
              <w:t>文化遗产传习创业园建设情况</w:t>
            </w:r>
          </w:p>
        </w:tc>
        <w:tc>
          <w:tcPr>
            <w:tcW w:w="2310" w:type="dxa"/>
            <w:vAlign w:val="center"/>
          </w:tcPr>
          <w:p w14:paraId="344F6903" w14:textId="77777777" w:rsidR="00F67A6A" w:rsidRPr="0088295E" w:rsidRDefault="00F67A6A" w:rsidP="009D4E94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王明辉、龙刚、王生、洪秀英</w:t>
            </w:r>
          </w:p>
        </w:tc>
        <w:tc>
          <w:tcPr>
            <w:tcW w:w="2310" w:type="dxa"/>
            <w:vAlign w:val="center"/>
          </w:tcPr>
          <w:p w14:paraId="657C56E1" w14:textId="77777777" w:rsidR="00F67A6A" w:rsidRPr="00D454F4" w:rsidRDefault="00F67A6A" w:rsidP="009D4E94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454F4">
              <w:rPr>
                <w:rFonts w:ascii="仿宋_GB2312" w:eastAsia="仿宋_GB2312" w:hint="eastAsia"/>
                <w:sz w:val="32"/>
                <w:szCs w:val="32"/>
              </w:rPr>
              <w:t>研究室、办公室、民宗社工委、教文卫体委</w:t>
            </w:r>
          </w:p>
        </w:tc>
        <w:tc>
          <w:tcPr>
            <w:tcW w:w="1575" w:type="dxa"/>
            <w:vAlign w:val="center"/>
          </w:tcPr>
          <w:p w14:paraId="6E1DD7D1" w14:textId="77777777" w:rsidR="00F67A6A" w:rsidRPr="00ED5753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5月底前</w:t>
            </w:r>
          </w:p>
        </w:tc>
        <w:tc>
          <w:tcPr>
            <w:tcW w:w="599" w:type="dxa"/>
            <w:vAlign w:val="center"/>
          </w:tcPr>
          <w:p w14:paraId="09ED6437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2265FC59" w14:textId="77777777" w:rsidTr="009D4E94">
        <w:trPr>
          <w:jc w:val="center"/>
        </w:trPr>
        <w:tc>
          <w:tcPr>
            <w:tcW w:w="588" w:type="dxa"/>
            <w:vAlign w:val="center"/>
          </w:tcPr>
          <w:p w14:paraId="38B45FCC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7035" w:type="dxa"/>
            <w:vAlign w:val="center"/>
          </w:tcPr>
          <w:p w14:paraId="7ACBDD43" w14:textId="77777777" w:rsidR="00F67A6A" w:rsidRPr="0088295E" w:rsidRDefault="00F67A6A" w:rsidP="009D4E94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 w:val="zh-CN"/>
              </w:rPr>
              <w:t>围绕脱贫攻坚等民生课题开展调研、考察，提出意见建议，认真做好州级领导蹲点调研督导脱贫攻坚工作</w:t>
            </w:r>
          </w:p>
        </w:tc>
        <w:tc>
          <w:tcPr>
            <w:tcW w:w="2310" w:type="dxa"/>
            <w:vAlign w:val="center"/>
          </w:tcPr>
          <w:p w14:paraId="79F45078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主席、副主席</w:t>
            </w:r>
          </w:p>
        </w:tc>
        <w:tc>
          <w:tcPr>
            <w:tcW w:w="2310" w:type="dxa"/>
            <w:vAlign w:val="center"/>
          </w:tcPr>
          <w:p w14:paraId="2CBFF29F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各委室</w:t>
            </w:r>
            <w:proofErr w:type="gramEnd"/>
          </w:p>
        </w:tc>
        <w:tc>
          <w:tcPr>
            <w:tcW w:w="1575" w:type="dxa"/>
            <w:vAlign w:val="center"/>
          </w:tcPr>
          <w:p w14:paraId="5ACB8E4F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全年</w:t>
            </w:r>
          </w:p>
        </w:tc>
        <w:tc>
          <w:tcPr>
            <w:tcW w:w="599" w:type="dxa"/>
            <w:vAlign w:val="center"/>
          </w:tcPr>
          <w:p w14:paraId="4E1F50A7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0BA43838" w14:textId="77777777" w:rsidTr="009D4E94">
        <w:trPr>
          <w:jc w:val="center"/>
        </w:trPr>
        <w:tc>
          <w:tcPr>
            <w:tcW w:w="588" w:type="dxa"/>
            <w:vAlign w:val="center"/>
          </w:tcPr>
          <w:p w14:paraId="3D8EA877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7035" w:type="dxa"/>
            <w:vAlign w:val="center"/>
          </w:tcPr>
          <w:p w14:paraId="24E1B7AC" w14:textId="77777777" w:rsidR="00F67A6A" w:rsidRPr="0088295E" w:rsidRDefault="00F67A6A" w:rsidP="009D4E94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 w:val="zh-CN"/>
              </w:rPr>
              <w:t>丰富民主监督形式，提高监督实效</w:t>
            </w:r>
          </w:p>
        </w:tc>
        <w:tc>
          <w:tcPr>
            <w:tcW w:w="2310" w:type="dxa"/>
            <w:vAlign w:val="center"/>
          </w:tcPr>
          <w:p w14:paraId="024FFE2E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主席、副主席、秘书长</w:t>
            </w:r>
          </w:p>
        </w:tc>
        <w:tc>
          <w:tcPr>
            <w:tcW w:w="2310" w:type="dxa"/>
            <w:vAlign w:val="center"/>
          </w:tcPr>
          <w:p w14:paraId="51D6E322" w14:textId="77777777" w:rsidR="00F67A6A" w:rsidRPr="00242D32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各委室</w:t>
            </w:r>
            <w:proofErr w:type="gramEnd"/>
          </w:p>
        </w:tc>
        <w:tc>
          <w:tcPr>
            <w:tcW w:w="1575" w:type="dxa"/>
            <w:vAlign w:val="center"/>
          </w:tcPr>
          <w:p w14:paraId="3BD46094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全年</w:t>
            </w:r>
          </w:p>
        </w:tc>
        <w:tc>
          <w:tcPr>
            <w:tcW w:w="599" w:type="dxa"/>
            <w:vAlign w:val="center"/>
          </w:tcPr>
          <w:p w14:paraId="5D89D459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71D082DC" w14:textId="77777777" w:rsidTr="009D4E94">
        <w:trPr>
          <w:jc w:val="center"/>
        </w:trPr>
        <w:tc>
          <w:tcPr>
            <w:tcW w:w="588" w:type="dxa"/>
            <w:vAlign w:val="center"/>
          </w:tcPr>
          <w:p w14:paraId="360D86AC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7035" w:type="dxa"/>
            <w:vAlign w:val="center"/>
          </w:tcPr>
          <w:p w14:paraId="3FF45584" w14:textId="77777777" w:rsidR="00F67A6A" w:rsidRPr="0088295E" w:rsidRDefault="00F67A6A" w:rsidP="009D4E94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认真开展</w:t>
            </w:r>
            <w:r>
              <w:rPr>
                <w:rFonts w:ascii="仿宋_GB2312" w:eastAsia="仿宋_GB2312" w:cs="仿宋_GB2312"/>
                <w:sz w:val="32"/>
                <w:szCs w:val="32"/>
                <w:lang w:val="zh-CN"/>
              </w:rPr>
              <w:t>“</w:t>
            </w: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双联</w:t>
            </w:r>
            <w:r>
              <w:rPr>
                <w:rFonts w:eastAsia="仿宋_GB2312"/>
                <w:sz w:val="32"/>
                <w:szCs w:val="32"/>
              </w:rPr>
              <w:t>”</w:t>
            </w:r>
            <w:r>
              <w:rPr>
                <w:rFonts w:eastAsia="仿宋_GB2312" w:hint="eastAsia"/>
                <w:sz w:val="32"/>
                <w:szCs w:val="32"/>
              </w:rPr>
              <w:t>、驻村帮扶工作</w:t>
            </w:r>
          </w:p>
        </w:tc>
        <w:tc>
          <w:tcPr>
            <w:tcW w:w="2310" w:type="dxa"/>
            <w:vAlign w:val="center"/>
          </w:tcPr>
          <w:p w14:paraId="1B818B69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主席、副主席、秘书长</w:t>
            </w:r>
          </w:p>
        </w:tc>
        <w:tc>
          <w:tcPr>
            <w:tcW w:w="2310" w:type="dxa"/>
            <w:vAlign w:val="center"/>
          </w:tcPr>
          <w:p w14:paraId="53CE088B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各委室</w:t>
            </w:r>
            <w:proofErr w:type="gramEnd"/>
          </w:p>
        </w:tc>
        <w:tc>
          <w:tcPr>
            <w:tcW w:w="1575" w:type="dxa"/>
            <w:vAlign w:val="center"/>
          </w:tcPr>
          <w:p w14:paraId="222AAEB0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全年</w:t>
            </w:r>
          </w:p>
        </w:tc>
        <w:tc>
          <w:tcPr>
            <w:tcW w:w="599" w:type="dxa"/>
            <w:vAlign w:val="center"/>
          </w:tcPr>
          <w:p w14:paraId="5A7C68E2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50D565D3" w14:textId="77777777" w:rsidTr="009D4E94">
        <w:trPr>
          <w:jc w:val="center"/>
        </w:trPr>
        <w:tc>
          <w:tcPr>
            <w:tcW w:w="588" w:type="dxa"/>
            <w:vAlign w:val="center"/>
          </w:tcPr>
          <w:p w14:paraId="67392D2D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7035" w:type="dxa"/>
            <w:vAlign w:val="center"/>
          </w:tcPr>
          <w:p w14:paraId="17870FE9" w14:textId="77777777" w:rsidR="00F67A6A" w:rsidRPr="0088295E" w:rsidRDefault="00F67A6A" w:rsidP="009D4E94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联系指导马尔康市脱贫“摘帽</w:t>
            </w:r>
            <w:r w:rsidRPr="005F3420"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”</w:t>
            </w: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工作</w:t>
            </w:r>
          </w:p>
        </w:tc>
        <w:tc>
          <w:tcPr>
            <w:tcW w:w="2310" w:type="dxa"/>
            <w:vAlign w:val="center"/>
          </w:tcPr>
          <w:p w14:paraId="337A1B16" w14:textId="77777777" w:rsidR="00F67A6A" w:rsidRPr="003141E0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尼玛木、王明辉、牟卫东</w:t>
            </w:r>
          </w:p>
        </w:tc>
        <w:tc>
          <w:tcPr>
            <w:tcW w:w="2310" w:type="dxa"/>
            <w:vAlign w:val="center"/>
          </w:tcPr>
          <w:p w14:paraId="6E6DF2BB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州政协机关</w:t>
            </w:r>
          </w:p>
        </w:tc>
        <w:tc>
          <w:tcPr>
            <w:tcW w:w="1575" w:type="dxa"/>
            <w:vAlign w:val="center"/>
          </w:tcPr>
          <w:p w14:paraId="0B05E4AD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年内</w:t>
            </w:r>
          </w:p>
        </w:tc>
        <w:tc>
          <w:tcPr>
            <w:tcW w:w="599" w:type="dxa"/>
            <w:vAlign w:val="center"/>
          </w:tcPr>
          <w:p w14:paraId="7C227452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092CC524" w14:textId="77777777" w:rsidTr="009D4E94">
        <w:trPr>
          <w:jc w:val="center"/>
        </w:trPr>
        <w:tc>
          <w:tcPr>
            <w:tcW w:w="588" w:type="dxa"/>
            <w:vAlign w:val="center"/>
          </w:tcPr>
          <w:p w14:paraId="25B02932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7035" w:type="dxa"/>
            <w:vAlign w:val="center"/>
          </w:tcPr>
          <w:p w14:paraId="722918F6" w14:textId="77777777" w:rsidR="00F67A6A" w:rsidRPr="008735B9" w:rsidRDefault="00F67A6A" w:rsidP="009D4E94">
            <w:pPr>
              <w:spacing w:line="440" w:lineRule="exact"/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州级领导联系维</w:t>
            </w:r>
            <w:proofErr w:type="gramStart"/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稳重点县</w:t>
            </w:r>
            <w:proofErr w:type="gramEnd"/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工作</w:t>
            </w:r>
          </w:p>
        </w:tc>
        <w:tc>
          <w:tcPr>
            <w:tcW w:w="2310" w:type="dxa"/>
            <w:vAlign w:val="center"/>
          </w:tcPr>
          <w:p w14:paraId="2DAF7F3E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尼玛木、王明辉、王生</w:t>
            </w:r>
          </w:p>
        </w:tc>
        <w:tc>
          <w:tcPr>
            <w:tcW w:w="2310" w:type="dxa"/>
            <w:vAlign w:val="center"/>
          </w:tcPr>
          <w:p w14:paraId="40B13A53" w14:textId="77777777" w:rsidR="00F67A6A" w:rsidRPr="003141E0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办公室、民宗社工委</w:t>
            </w:r>
          </w:p>
        </w:tc>
        <w:tc>
          <w:tcPr>
            <w:tcW w:w="1575" w:type="dxa"/>
            <w:vAlign w:val="center"/>
          </w:tcPr>
          <w:p w14:paraId="6A1762F5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全年</w:t>
            </w:r>
          </w:p>
        </w:tc>
        <w:tc>
          <w:tcPr>
            <w:tcW w:w="599" w:type="dxa"/>
            <w:vAlign w:val="center"/>
          </w:tcPr>
          <w:p w14:paraId="1E3C44EC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616B37C8" w14:textId="77777777" w:rsidTr="009D4E94">
        <w:trPr>
          <w:jc w:val="center"/>
        </w:trPr>
        <w:tc>
          <w:tcPr>
            <w:tcW w:w="588" w:type="dxa"/>
            <w:vAlign w:val="center"/>
          </w:tcPr>
          <w:p w14:paraId="15939A6C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7035" w:type="dxa"/>
            <w:vAlign w:val="center"/>
          </w:tcPr>
          <w:p w14:paraId="5A97D861" w14:textId="77777777" w:rsidR="00F67A6A" w:rsidRPr="0047010A" w:rsidRDefault="00F67A6A" w:rsidP="009D4E94">
            <w:pPr>
              <w:spacing w:line="440" w:lineRule="exact"/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州级领导</w:t>
            </w: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联系寺庙和藏传佛教代表人士、非公有</w:t>
            </w: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lastRenderedPageBreak/>
              <w:t>制经济代表人士、高层次人才、重点项目工作</w:t>
            </w:r>
          </w:p>
        </w:tc>
        <w:tc>
          <w:tcPr>
            <w:tcW w:w="2310" w:type="dxa"/>
            <w:vAlign w:val="center"/>
          </w:tcPr>
          <w:p w14:paraId="0E54F575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主席、副主席</w:t>
            </w:r>
          </w:p>
        </w:tc>
        <w:tc>
          <w:tcPr>
            <w:tcW w:w="2310" w:type="dxa"/>
            <w:vAlign w:val="center"/>
          </w:tcPr>
          <w:p w14:paraId="6C59326A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各委室</w:t>
            </w:r>
            <w:proofErr w:type="gramEnd"/>
          </w:p>
        </w:tc>
        <w:tc>
          <w:tcPr>
            <w:tcW w:w="1575" w:type="dxa"/>
            <w:vAlign w:val="center"/>
          </w:tcPr>
          <w:p w14:paraId="34EFED17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全年</w:t>
            </w:r>
          </w:p>
        </w:tc>
        <w:tc>
          <w:tcPr>
            <w:tcW w:w="599" w:type="dxa"/>
            <w:vAlign w:val="center"/>
          </w:tcPr>
          <w:p w14:paraId="73676A70" w14:textId="77777777" w:rsidR="00F67A6A" w:rsidRPr="0088295E" w:rsidRDefault="00F67A6A" w:rsidP="009D4E9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253C6EB8" w14:textId="77777777" w:rsidTr="009D4E94">
        <w:trPr>
          <w:jc w:val="center"/>
        </w:trPr>
        <w:tc>
          <w:tcPr>
            <w:tcW w:w="588" w:type="dxa"/>
            <w:vAlign w:val="center"/>
          </w:tcPr>
          <w:p w14:paraId="6947DF7A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7035" w:type="dxa"/>
            <w:vAlign w:val="center"/>
          </w:tcPr>
          <w:p w14:paraId="055533C6" w14:textId="77777777" w:rsidR="00F67A6A" w:rsidRDefault="00F67A6A" w:rsidP="009D4E94">
            <w:pPr>
              <w:spacing w:line="560" w:lineRule="exact"/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重点提案主席会议成员领衔督办工作</w:t>
            </w:r>
          </w:p>
        </w:tc>
        <w:tc>
          <w:tcPr>
            <w:tcW w:w="2310" w:type="dxa"/>
            <w:vAlign w:val="center"/>
          </w:tcPr>
          <w:p w14:paraId="30AFEE59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主席、副主席</w:t>
            </w:r>
          </w:p>
        </w:tc>
        <w:tc>
          <w:tcPr>
            <w:tcW w:w="2310" w:type="dxa"/>
            <w:vAlign w:val="center"/>
          </w:tcPr>
          <w:p w14:paraId="6857A7BE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提案委牵头，各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委室参与</w:t>
            </w:r>
            <w:proofErr w:type="gramEnd"/>
          </w:p>
        </w:tc>
        <w:tc>
          <w:tcPr>
            <w:tcW w:w="1575" w:type="dxa"/>
            <w:vAlign w:val="center"/>
          </w:tcPr>
          <w:p w14:paraId="05CB14F2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9月底前</w:t>
            </w:r>
          </w:p>
        </w:tc>
        <w:tc>
          <w:tcPr>
            <w:tcW w:w="599" w:type="dxa"/>
            <w:vAlign w:val="center"/>
          </w:tcPr>
          <w:p w14:paraId="5AEF3120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30A88403" w14:textId="77777777" w:rsidTr="009D4E94">
        <w:trPr>
          <w:jc w:val="center"/>
        </w:trPr>
        <w:tc>
          <w:tcPr>
            <w:tcW w:w="588" w:type="dxa"/>
            <w:vAlign w:val="center"/>
          </w:tcPr>
          <w:p w14:paraId="1A70575F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7035" w:type="dxa"/>
            <w:vAlign w:val="center"/>
          </w:tcPr>
          <w:p w14:paraId="62D498C6" w14:textId="77777777" w:rsidR="00F67A6A" w:rsidRPr="0088295E" w:rsidRDefault="00F67A6A" w:rsidP="009D4E94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调研制定五年文史工作计划，收集、整理、编辑、出版</w:t>
            </w:r>
            <w:r w:rsidRPr="00F04730"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《阿坝文史》</w:t>
            </w: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专</w:t>
            </w:r>
            <w:r w:rsidRPr="00F04730"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辑</w:t>
            </w:r>
          </w:p>
        </w:tc>
        <w:tc>
          <w:tcPr>
            <w:tcW w:w="2310" w:type="dxa"/>
            <w:vAlign w:val="center"/>
          </w:tcPr>
          <w:p w14:paraId="10F5C5CA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秦开金</w:t>
            </w:r>
          </w:p>
        </w:tc>
        <w:tc>
          <w:tcPr>
            <w:tcW w:w="2310" w:type="dxa"/>
            <w:vAlign w:val="center"/>
          </w:tcPr>
          <w:p w14:paraId="3FB19267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文史学习委</w:t>
            </w:r>
          </w:p>
        </w:tc>
        <w:tc>
          <w:tcPr>
            <w:tcW w:w="1575" w:type="dxa"/>
            <w:vAlign w:val="center"/>
          </w:tcPr>
          <w:p w14:paraId="1A4A3FDA" w14:textId="77777777" w:rsidR="00F67A6A" w:rsidRPr="003141E0" w:rsidRDefault="00F67A6A" w:rsidP="009D4E9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3141E0">
              <w:rPr>
                <w:rFonts w:ascii="仿宋_GB2312" w:eastAsia="仿宋_GB2312" w:hint="eastAsia"/>
              </w:rPr>
              <w:t>五年文史工作计划7月底前完成，《阿坝文史专辑》年底前完成</w:t>
            </w:r>
          </w:p>
        </w:tc>
        <w:tc>
          <w:tcPr>
            <w:tcW w:w="599" w:type="dxa"/>
            <w:vAlign w:val="center"/>
          </w:tcPr>
          <w:p w14:paraId="2D805E25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1AE838B8" w14:textId="77777777" w:rsidTr="009D4E94">
        <w:trPr>
          <w:jc w:val="center"/>
        </w:trPr>
        <w:tc>
          <w:tcPr>
            <w:tcW w:w="588" w:type="dxa"/>
            <w:vAlign w:val="center"/>
          </w:tcPr>
          <w:p w14:paraId="4BDD475F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7035" w:type="dxa"/>
            <w:vAlign w:val="center"/>
          </w:tcPr>
          <w:p w14:paraId="0307F104" w14:textId="77777777" w:rsidR="00F67A6A" w:rsidRPr="0088295E" w:rsidRDefault="00F67A6A" w:rsidP="009D4E94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加强委员服务管理，深入开展委员“五个一”和“我为扶贫攻坚做件事”活动</w:t>
            </w:r>
          </w:p>
        </w:tc>
        <w:tc>
          <w:tcPr>
            <w:tcW w:w="2310" w:type="dxa"/>
            <w:vAlign w:val="center"/>
          </w:tcPr>
          <w:p w14:paraId="62B5D056" w14:textId="77777777" w:rsidR="00F67A6A" w:rsidRPr="00242D32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王明辉、牟卫东</w:t>
            </w:r>
          </w:p>
        </w:tc>
        <w:tc>
          <w:tcPr>
            <w:tcW w:w="2310" w:type="dxa"/>
            <w:vAlign w:val="center"/>
          </w:tcPr>
          <w:p w14:paraId="740661B0" w14:textId="77777777" w:rsidR="00F67A6A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办公室</w:t>
            </w:r>
          </w:p>
          <w:p w14:paraId="33DE83BD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各专委会</w:t>
            </w:r>
          </w:p>
        </w:tc>
        <w:tc>
          <w:tcPr>
            <w:tcW w:w="1575" w:type="dxa"/>
            <w:vAlign w:val="center"/>
          </w:tcPr>
          <w:p w14:paraId="7A70CB97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全年</w:t>
            </w:r>
          </w:p>
        </w:tc>
        <w:tc>
          <w:tcPr>
            <w:tcW w:w="599" w:type="dxa"/>
            <w:vAlign w:val="center"/>
          </w:tcPr>
          <w:p w14:paraId="543F4934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16E1D143" w14:textId="77777777" w:rsidTr="009D4E94">
        <w:trPr>
          <w:jc w:val="center"/>
        </w:trPr>
        <w:tc>
          <w:tcPr>
            <w:tcW w:w="588" w:type="dxa"/>
            <w:vAlign w:val="center"/>
          </w:tcPr>
          <w:p w14:paraId="59D4A2BD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7035" w:type="dxa"/>
            <w:vAlign w:val="center"/>
          </w:tcPr>
          <w:p w14:paraId="4D7419D5" w14:textId="77777777" w:rsidR="00F67A6A" w:rsidRDefault="00F67A6A" w:rsidP="009D4E94">
            <w:pPr>
              <w:spacing w:line="560" w:lineRule="exact"/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协助全国、省政协做好在我州的调研视察工作</w:t>
            </w:r>
          </w:p>
        </w:tc>
        <w:tc>
          <w:tcPr>
            <w:tcW w:w="2310" w:type="dxa"/>
            <w:vAlign w:val="center"/>
          </w:tcPr>
          <w:p w14:paraId="7A0FCCCD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相关副主席</w:t>
            </w:r>
          </w:p>
        </w:tc>
        <w:tc>
          <w:tcPr>
            <w:tcW w:w="2310" w:type="dxa"/>
            <w:vAlign w:val="center"/>
          </w:tcPr>
          <w:p w14:paraId="4B30DF2A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相关委室</w:t>
            </w:r>
            <w:proofErr w:type="gramEnd"/>
          </w:p>
        </w:tc>
        <w:tc>
          <w:tcPr>
            <w:tcW w:w="1575" w:type="dxa"/>
            <w:vAlign w:val="center"/>
          </w:tcPr>
          <w:p w14:paraId="2CEE307E" w14:textId="77777777" w:rsidR="00F67A6A" w:rsidRPr="00F4354C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4354C">
              <w:rPr>
                <w:rFonts w:ascii="仿宋_GB2312" w:eastAsia="仿宋_GB2312" w:hint="eastAsia"/>
                <w:sz w:val="24"/>
              </w:rPr>
              <w:t>按全国、省政协安排进行</w:t>
            </w:r>
          </w:p>
        </w:tc>
        <w:tc>
          <w:tcPr>
            <w:tcW w:w="599" w:type="dxa"/>
            <w:vAlign w:val="center"/>
          </w:tcPr>
          <w:p w14:paraId="48C70A45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1D205DB4" w14:textId="77777777" w:rsidTr="009D4E94">
        <w:trPr>
          <w:jc w:val="center"/>
        </w:trPr>
        <w:tc>
          <w:tcPr>
            <w:tcW w:w="588" w:type="dxa"/>
            <w:vAlign w:val="center"/>
          </w:tcPr>
          <w:p w14:paraId="7025A2CC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7035" w:type="dxa"/>
            <w:vAlign w:val="center"/>
          </w:tcPr>
          <w:p w14:paraId="6EE3536F" w14:textId="77777777" w:rsidR="00F67A6A" w:rsidRPr="0088295E" w:rsidRDefault="00F67A6A" w:rsidP="009D4E94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新闻宣传和社情民意信息工作（包括《阿坝政协》季刊编辑出版和州政协门户网站维护）</w:t>
            </w:r>
          </w:p>
        </w:tc>
        <w:tc>
          <w:tcPr>
            <w:tcW w:w="2310" w:type="dxa"/>
            <w:vAlign w:val="center"/>
          </w:tcPr>
          <w:p w14:paraId="2204B5BF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龙刚</w:t>
            </w:r>
          </w:p>
        </w:tc>
        <w:tc>
          <w:tcPr>
            <w:tcW w:w="2310" w:type="dxa"/>
            <w:vAlign w:val="center"/>
          </w:tcPr>
          <w:p w14:paraId="29BD33EF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研究室</w:t>
            </w:r>
          </w:p>
        </w:tc>
        <w:tc>
          <w:tcPr>
            <w:tcW w:w="1575" w:type="dxa"/>
            <w:vAlign w:val="center"/>
          </w:tcPr>
          <w:p w14:paraId="5A7E1F9B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全年</w:t>
            </w:r>
          </w:p>
        </w:tc>
        <w:tc>
          <w:tcPr>
            <w:tcW w:w="599" w:type="dxa"/>
            <w:vAlign w:val="center"/>
          </w:tcPr>
          <w:p w14:paraId="338F5799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526094CB" w14:textId="77777777" w:rsidTr="009D4E94">
        <w:trPr>
          <w:jc w:val="center"/>
        </w:trPr>
        <w:tc>
          <w:tcPr>
            <w:tcW w:w="588" w:type="dxa"/>
            <w:vAlign w:val="center"/>
          </w:tcPr>
          <w:p w14:paraId="7DB7830D" w14:textId="77777777" w:rsidR="00F67A6A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7035" w:type="dxa"/>
            <w:vAlign w:val="center"/>
          </w:tcPr>
          <w:p w14:paraId="042B8090" w14:textId="77777777" w:rsidR="00F67A6A" w:rsidRDefault="00F67A6A" w:rsidP="009D4E94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A57B94">
              <w:rPr>
                <w:rFonts w:ascii="仿宋_GB2312" w:eastAsia="仿宋_GB2312" w:hint="eastAsia"/>
                <w:sz w:val="32"/>
                <w:szCs w:val="32"/>
              </w:rPr>
              <w:t>改选阿坝州人民政协理论与实践研究会</w:t>
            </w:r>
            <w:r>
              <w:rPr>
                <w:rFonts w:ascii="仿宋_GB2312" w:eastAsia="仿宋_GB2312" w:hint="eastAsia"/>
                <w:sz w:val="32"/>
                <w:szCs w:val="32"/>
              </w:rPr>
              <w:t>和</w:t>
            </w:r>
            <w:r w:rsidRPr="00A57B94">
              <w:rPr>
                <w:rFonts w:ascii="仿宋_GB2312" w:eastAsia="仿宋_GB2312" w:hint="eastAsia"/>
                <w:sz w:val="32"/>
                <w:szCs w:val="32"/>
              </w:rPr>
              <w:t>理事会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，加强政协理论研究和实践创新工作</w:t>
            </w:r>
          </w:p>
        </w:tc>
        <w:tc>
          <w:tcPr>
            <w:tcW w:w="2310" w:type="dxa"/>
            <w:vAlign w:val="center"/>
          </w:tcPr>
          <w:p w14:paraId="13EFCB17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龙刚</w:t>
            </w:r>
          </w:p>
        </w:tc>
        <w:tc>
          <w:tcPr>
            <w:tcW w:w="2310" w:type="dxa"/>
            <w:vAlign w:val="center"/>
          </w:tcPr>
          <w:p w14:paraId="714EDC5D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研究室</w:t>
            </w:r>
          </w:p>
        </w:tc>
        <w:tc>
          <w:tcPr>
            <w:tcW w:w="1575" w:type="dxa"/>
            <w:vAlign w:val="center"/>
          </w:tcPr>
          <w:p w14:paraId="7968BFA9" w14:textId="77777777" w:rsidR="00F67A6A" w:rsidRPr="00F4354C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4354C">
              <w:rPr>
                <w:rFonts w:ascii="仿宋_GB2312" w:eastAsia="仿宋_GB2312" w:hint="eastAsia"/>
                <w:sz w:val="24"/>
              </w:rPr>
              <w:t>改选工作9月底前完成</w:t>
            </w:r>
          </w:p>
        </w:tc>
        <w:tc>
          <w:tcPr>
            <w:tcW w:w="599" w:type="dxa"/>
            <w:vAlign w:val="center"/>
          </w:tcPr>
          <w:p w14:paraId="428DBB8B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67A6A" w:rsidRPr="0088295E" w14:paraId="706F9E39" w14:textId="77777777" w:rsidTr="009D4E94">
        <w:trPr>
          <w:jc w:val="center"/>
        </w:trPr>
        <w:tc>
          <w:tcPr>
            <w:tcW w:w="588" w:type="dxa"/>
            <w:vAlign w:val="center"/>
          </w:tcPr>
          <w:p w14:paraId="5E390CA8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28</w:t>
            </w:r>
          </w:p>
        </w:tc>
        <w:tc>
          <w:tcPr>
            <w:tcW w:w="7035" w:type="dxa"/>
            <w:vAlign w:val="center"/>
          </w:tcPr>
          <w:p w14:paraId="4DA76BDC" w14:textId="77777777" w:rsidR="00F67A6A" w:rsidRPr="006C73C8" w:rsidRDefault="00F67A6A" w:rsidP="009D4E94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机关自身建设（包括机关党的建设、党风廉政建设、社会治安综合治理、省级最佳文明单位巩固等工作）</w:t>
            </w:r>
          </w:p>
        </w:tc>
        <w:tc>
          <w:tcPr>
            <w:tcW w:w="2310" w:type="dxa"/>
            <w:vAlign w:val="center"/>
          </w:tcPr>
          <w:p w14:paraId="2AE1C72B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牟卫东</w:t>
            </w:r>
          </w:p>
        </w:tc>
        <w:tc>
          <w:tcPr>
            <w:tcW w:w="2310" w:type="dxa"/>
            <w:vAlign w:val="center"/>
          </w:tcPr>
          <w:p w14:paraId="32A273D8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各委室</w:t>
            </w:r>
            <w:proofErr w:type="gramEnd"/>
          </w:p>
        </w:tc>
        <w:tc>
          <w:tcPr>
            <w:tcW w:w="1575" w:type="dxa"/>
            <w:vAlign w:val="center"/>
          </w:tcPr>
          <w:p w14:paraId="1D42FA4A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全年</w:t>
            </w:r>
          </w:p>
        </w:tc>
        <w:tc>
          <w:tcPr>
            <w:tcW w:w="599" w:type="dxa"/>
            <w:vAlign w:val="center"/>
          </w:tcPr>
          <w:p w14:paraId="2D88B40A" w14:textId="77777777" w:rsidR="00F67A6A" w:rsidRPr="0088295E" w:rsidRDefault="00F67A6A" w:rsidP="009D4E94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0515F290" w14:textId="77777777" w:rsidR="00F67A6A" w:rsidRPr="00937B11" w:rsidRDefault="00F67A6A" w:rsidP="00F67A6A">
      <w:pPr>
        <w:autoSpaceDE w:val="0"/>
        <w:autoSpaceDN w:val="0"/>
        <w:adjustRightInd w:val="0"/>
        <w:spacing w:line="620" w:lineRule="exact"/>
        <w:jc w:val="left"/>
        <w:rPr>
          <w:rFonts w:ascii="仿宋_GB2312" w:eastAsia="仿宋_GB2312" w:cs="仿宋_GB2312" w:hint="eastAsia"/>
          <w:sz w:val="32"/>
          <w:szCs w:val="32"/>
        </w:rPr>
      </w:pPr>
    </w:p>
    <w:p w14:paraId="752C7D5D" w14:textId="77777777" w:rsidR="00D10FCC" w:rsidRDefault="00D10FCC"/>
    <w:sectPr w:rsidR="00D10FCC" w:rsidSect="00383FC0">
      <w:footerReference w:type="even" r:id="rId6"/>
      <w:footerReference w:type="default" r:id="rId7"/>
      <w:pgSz w:w="16838" w:h="11906" w:orient="landscape" w:code="9"/>
      <w:pgMar w:top="2098" w:right="1588" w:bottom="1588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77EC6" w14:textId="77777777" w:rsidR="00BB05A0" w:rsidRDefault="00BB05A0" w:rsidP="00F67A6A">
      <w:r>
        <w:separator/>
      </w:r>
    </w:p>
  </w:endnote>
  <w:endnote w:type="continuationSeparator" w:id="0">
    <w:p w14:paraId="7850B360" w14:textId="77777777" w:rsidR="00BB05A0" w:rsidRDefault="00BB05A0" w:rsidP="00F6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298C" w14:textId="77777777" w:rsidR="00DB147F" w:rsidRDefault="00BB05A0" w:rsidP="00383FC0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1B248" w14:textId="77777777" w:rsidR="00DB147F" w:rsidRDefault="00BB05A0" w:rsidP="00383FC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8E3E" w14:textId="77777777" w:rsidR="00DB147F" w:rsidRPr="0090183E" w:rsidRDefault="00BB05A0" w:rsidP="00383FC0">
    <w:pPr>
      <w:pStyle w:val="a5"/>
      <w:framePr w:wrap="around" w:vAnchor="text" w:hAnchor="margin" w:xAlign="outside" w:y="1"/>
      <w:rPr>
        <w:rStyle w:val="a7"/>
        <w:rFonts w:hint="eastAsia"/>
        <w:sz w:val="28"/>
        <w:szCs w:val="28"/>
      </w:rPr>
    </w:pPr>
    <w:r w:rsidRPr="0090183E">
      <w:rPr>
        <w:rStyle w:val="a7"/>
        <w:rFonts w:hint="eastAsia"/>
        <w:sz w:val="28"/>
        <w:szCs w:val="28"/>
      </w:rPr>
      <w:t>—</w:t>
    </w:r>
    <w:r w:rsidRPr="0090183E">
      <w:rPr>
        <w:rStyle w:val="a7"/>
        <w:sz w:val="28"/>
        <w:szCs w:val="28"/>
      </w:rPr>
      <w:fldChar w:fldCharType="begin"/>
    </w:r>
    <w:r w:rsidRPr="0090183E">
      <w:rPr>
        <w:rStyle w:val="a7"/>
        <w:sz w:val="28"/>
        <w:szCs w:val="28"/>
      </w:rPr>
      <w:instrText xml:space="preserve">PAGE  </w:instrText>
    </w:r>
    <w:r w:rsidRPr="0090183E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10</w:t>
    </w:r>
    <w:r w:rsidRPr="0090183E">
      <w:rPr>
        <w:rStyle w:val="a7"/>
        <w:sz w:val="28"/>
        <w:szCs w:val="28"/>
      </w:rPr>
      <w:fldChar w:fldCharType="end"/>
    </w:r>
    <w:r w:rsidRPr="0090183E">
      <w:rPr>
        <w:rStyle w:val="a7"/>
        <w:rFonts w:hint="eastAsia"/>
        <w:sz w:val="28"/>
        <w:szCs w:val="28"/>
      </w:rPr>
      <w:t>—</w:t>
    </w:r>
  </w:p>
  <w:p w14:paraId="565FB005" w14:textId="77777777" w:rsidR="00DB147F" w:rsidRDefault="00BB05A0" w:rsidP="00383FC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E116" w14:textId="77777777" w:rsidR="00BB05A0" w:rsidRDefault="00BB05A0" w:rsidP="00F67A6A">
      <w:r>
        <w:separator/>
      </w:r>
    </w:p>
  </w:footnote>
  <w:footnote w:type="continuationSeparator" w:id="0">
    <w:p w14:paraId="5F03B414" w14:textId="77777777" w:rsidR="00BB05A0" w:rsidRDefault="00BB05A0" w:rsidP="00F6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CC"/>
    <w:rsid w:val="00BB05A0"/>
    <w:rsid w:val="00D10FCC"/>
    <w:rsid w:val="00F6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52127-9E06-431B-BA82-778FFB8A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A6A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A6A"/>
    <w:rPr>
      <w:sz w:val="18"/>
      <w:szCs w:val="18"/>
    </w:rPr>
  </w:style>
  <w:style w:type="paragraph" w:styleId="a5">
    <w:name w:val="footer"/>
    <w:basedOn w:val="a"/>
    <w:link w:val="a6"/>
    <w:unhideWhenUsed/>
    <w:rsid w:val="00F67A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A6A"/>
    <w:rPr>
      <w:sz w:val="18"/>
      <w:szCs w:val="18"/>
    </w:rPr>
  </w:style>
  <w:style w:type="character" w:styleId="a7">
    <w:name w:val="page number"/>
    <w:basedOn w:val="a0"/>
    <w:rsid w:val="00F67A6A"/>
  </w:style>
  <w:style w:type="table" w:styleId="a8">
    <w:name w:val="Table Grid"/>
    <w:basedOn w:val="a1"/>
    <w:rsid w:val="00F67A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l</dc:creator>
  <cp:keywords/>
  <dc:description/>
  <cp:lastModifiedBy>z l</cp:lastModifiedBy>
  <cp:revision>2</cp:revision>
  <dcterms:created xsi:type="dcterms:W3CDTF">2018-06-19T08:20:00Z</dcterms:created>
  <dcterms:modified xsi:type="dcterms:W3CDTF">2018-06-19T08:20:00Z</dcterms:modified>
</cp:coreProperties>
</file>